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79"/>
      <w:r w:rsidRPr="00DF52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«Школа № 17 г. Феодосии Республики Крым»</w:t>
      </w:r>
    </w:p>
    <w:p w:rsidR="003E5BFB" w:rsidRPr="00DF52CD" w:rsidRDefault="003E5BFB" w:rsidP="00641C7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991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48"/>
        <w:gridCol w:w="3458"/>
      </w:tblGrid>
      <w:tr w:rsidR="006424EC" w:rsidRPr="006424EC" w:rsidTr="003945FC">
        <w:tc>
          <w:tcPr>
            <w:tcW w:w="3510" w:type="dxa"/>
          </w:tcPr>
          <w:p w:rsidR="006424EC" w:rsidRPr="00C13069" w:rsidRDefault="006424EC" w:rsidP="006424EC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6424EC" w:rsidRPr="00A97250" w:rsidRDefault="006424EC" w:rsidP="0064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6424EC" w:rsidRPr="00A97250" w:rsidRDefault="006424EC" w:rsidP="0064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6424EC" w:rsidRPr="00A97250" w:rsidRDefault="006424EC" w:rsidP="006424E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</w:t>
            </w:r>
            <w:r w:rsidRPr="009E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№___)</w:t>
            </w:r>
          </w:p>
        </w:tc>
        <w:tc>
          <w:tcPr>
            <w:tcW w:w="2948" w:type="dxa"/>
          </w:tcPr>
          <w:p w:rsidR="006424EC" w:rsidRPr="00A97250" w:rsidRDefault="006424EC" w:rsidP="006424E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6424EC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</w:t>
            </w:r>
            <w:r w:rsidRPr="00134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Е.С. </w:t>
            </w:r>
            <w:r w:rsidRPr="003E6E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6424EC" w:rsidRPr="00A97250" w:rsidRDefault="006424EC" w:rsidP="006424EC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8" w:type="dxa"/>
          </w:tcPr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</w:t>
            </w:r>
            <w:r w:rsidR="005F54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bookmarkStart w:id="1" w:name="_GoBack"/>
            <w:bookmarkEnd w:id="1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6424EC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И.О, д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МБОУ 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6424EC" w:rsidRPr="00A97250" w:rsidRDefault="006424EC" w:rsidP="006424E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6424EC" w:rsidRPr="00A97250" w:rsidRDefault="006424EC" w:rsidP="006424EC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Рабочая программа </w:t>
      </w: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предмету «Информатика»</w:t>
      </w:r>
    </w:p>
    <w:p w:rsidR="003E5BFB" w:rsidRDefault="003941EC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для </w:t>
      </w:r>
      <w:r w:rsidR="00F8383C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7-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9 </w:t>
      </w:r>
      <w:r w:rsidR="003E5BFB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класса</w:t>
      </w:r>
    </w:p>
    <w:p w:rsidR="00D10857" w:rsidRPr="00DF52CD" w:rsidRDefault="00D10857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1085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ID </w:t>
      </w:r>
      <w:r w:rsidR="001E0AE1" w:rsidRPr="001E0AE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4957097</w:t>
      </w:r>
    </w:p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Style w:val="ac"/>
        <w:tblW w:w="93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2"/>
        <w:gridCol w:w="4203"/>
      </w:tblGrid>
      <w:tr w:rsidR="003E5BFB" w:rsidRPr="001E0AE1" w:rsidTr="00020863">
        <w:trPr>
          <w:trHeight w:val="397"/>
        </w:trPr>
        <w:tc>
          <w:tcPr>
            <w:tcW w:w="5102" w:type="dxa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203" w:type="dxa"/>
          </w:tcPr>
          <w:p w:rsidR="003E5BFB" w:rsidRPr="00DF52CD" w:rsidRDefault="003E5BFB" w:rsidP="00641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 34 часа в год, 1 час в неделю</w:t>
            </w:r>
          </w:p>
        </w:tc>
      </w:tr>
      <w:tr w:rsidR="003E5BFB" w:rsidRPr="00DF52CD" w:rsidTr="00020863">
        <w:trPr>
          <w:trHeight w:val="397"/>
        </w:trPr>
        <w:tc>
          <w:tcPr>
            <w:tcW w:w="5102" w:type="dxa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Уровень изучения предмета</w:t>
            </w:r>
          </w:p>
        </w:tc>
        <w:tc>
          <w:tcPr>
            <w:tcW w:w="4203" w:type="dxa"/>
          </w:tcPr>
          <w:p w:rsidR="003E5BFB" w:rsidRPr="00DF52CD" w:rsidRDefault="003E5BFB" w:rsidP="00641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базовый</w:t>
            </w:r>
          </w:p>
        </w:tc>
      </w:tr>
      <w:tr w:rsidR="003E5BFB" w:rsidRPr="001E0AE1" w:rsidTr="00020863">
        <w:tc>
          <w:tcPr>
            <w:tcW w:w="9305" w:type="dxa"/>
            <w:gridSpan w:val="2"/>
          </w:tcPr>
          <w:p w:rsidR="00482B94" w:rsidRPr="00DF52CD" w:rsidRDefault="003E5BFB" w:rsidP="00641C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Используемый УМК 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«Информатика» Л.Л. </w:t>
            </w:r>
            <w:proofErr w:type="spellStart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7-9 классы, </w:t>
            </w:r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</w:t>
            </w:r>
            <w:proofErr w:type="gramStart"/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482B94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</w:t>
            </w:r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 состав УМК входят: </w:t>
            </w:r>
            <w:r w:rsidR="003941EC"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1. А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вторская программа </w:t>
            </w:r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Л.Л.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Босовой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«Информатика. Программа для основной школы: 7-9 классы/ Л.Л.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DF5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– </w:t>
            </w:r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ООО "Издательство "БИНОМ. Лаборатория знаний"; Информатика. 7-9 классы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Методическое пособие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В.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Анатольев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Н. А.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Аквилянов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– 3-е издание, переработанное. – Москва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 Информатика. 7 класс. Итоговая контрольная работа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 ООО «БИНОМ. Лаборатория знаний»; АО «Издательство Просвещение»; Информатика. 7 класс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самостоятельные и контрольные работы / Л. Л.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Ю.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Н.А. </w:t>
            </w:r>
            <w:proofErr w:type="spell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Аквилянов</w:t>
            </w:r>
            <w:proofErr w:type="spellEnd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ООО «БИНОМ. </w:t>
            </w:r>
            <w:proofErr w:type="gramStart"/>
            <w:r w:rsidR="003941EC" w:rsidRPr="00DF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Лаборатория знаний»; АО «Издательство Просвещение»; </w:t>
            </w:r>
            <w:r w:rsidRPr="00DF52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учебники в печатной и электронной формах для каждого года обучения; 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методической поддержки (авторская мастерская):</w:t>
            </w:r>
            <w:proofErr w:type="gramEnd"/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DF52C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https://lbz.ru/metodist/authors/informatika/3/eor7.php</w:t>
              </w:r>
            </w:hyperlink>
            <w:r w:rsidRPr="00DF52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</w:tr>
      <w:tr w:rsidR="003E5BFB" w:rsidRPr="00DF52CD" w:rsidTr="00020863">
        <w:trPr>
          <w:trHeight w:val="397"/>
        </w:trPr>
        <w:tc>
          <w:tcPr>
            <w:tcW w:w="9305" w:type="dxa"/>
            <w:gridSpan w:val="2"/>
          </w:tcPr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3E5BFB" w:rsidRPr="00DF52CD" w:rsidRDefault="003E5BFB" w:rsidP="00641C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Срок реализации: </w:t>
            </w:r>
            <w:r w:rsidR="00F8383C"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год</w:t>
            </w:r>
            <w:r w:rsidR="007132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</w:tr>
    </w:tbl>
    <w:p w:rsidR="003E5BFB" w:rsidRPr="00DF52CD" w:rsidRDefault="003E5BFB" w:rsidP="00641C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Рабочую программу составил</w:t>
      </w:r>
      <w:r w:rsidR="003941EC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: 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учитель информатики высшей </w:t>
      </w:r>
    </w:p>
    <w:p w:rsidR="003E5BFB" w:rsidRPr="00DF52CD" w:rsidRDefault="003E5BFB" w:rsidP="00020863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</w:p>
    <w:p w:rsidR="003E5BFB" w:rsidRPr="00DF52CD" w:rsidRDefault="003E5BFB" w:rsidP="00641C7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E5BFB" w:rsidRPr="00DF52CD" w:rsidRDefault="003E5BFB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C7C67" w:rsidRPr="00DF52CD" w:rsidRDefault="00EC7C67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E5BFB" w:rsidRPr="00DF52CD" w:rsidRDefault="006424EC" w:rsidP="00641C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2025</w:t>
      </w:r>
    </w:p>
    <w:p w:rsidR="00DC23E3" w:rsidRPr="00DF52CD" w:rsidRDefault="00DC23E3">
      <w:pPr>
        <w:rPr>
          <w:rFonts w:ascii="Times New Roman" w:hAnsi="Times New Roman" w:cs="Times New Roman"/>
          <w:sz w:val="24"/>
          <w:szCs w:val="24"/>
          <w:lang w:val="ru-RU"/>
        </w:rPr>
        <w:sectPr w:rsidR="00DC23E3" w:rsidRPr="00DF52CD" w:rsidSect="00E37058">
          <w:footerReference w:type="default" r:id="rId9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C24A6D" w:rsidRPr="00DF52CD" w:rsidRDefault="00C24A6D" w:rsidP="00191EE6">
      <w:pPr>
        <w:numPr>
          <w:ilvl w:val="0"/>
          <w:numId w:val="6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2880"/>
      <w:bookmarkEnd w:id="0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ОБЩАЯ ХАРАКТЕРИСТИКА УЧЕБНОГО ПРЕДМЕТА «ИНФОРМАТИКА»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«ИНФОРМАТИКА»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24A6D" w:rsidRPr="00DF52CD" w:rsidRDefault="00C24A6D" w:rsidP="009361A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24A6D" w:rsidRPr="00DF52CD" w:rsidRDefault="00C24A6D" w:rsidP="009361A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C24A6D" w:rsidRPr="00DF52CD" w:rsidRDefault="00C24A6D" w:rsidP="00C24A6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24A6D" w:rsidRPr="00DF52CD" w:rsidRDefault="00C24A6D" w:rsidP="009361A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C24A6D" w:rsidRPr="00DF52CD" w:rsidRDefault="00C24A6D" w:rsidP="00C24A6D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191EE6" w:rsidRPr="00DF52CD" w:rsidRDefault="00191EE6" w:rsidP="0013353B">
      <w:pPr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3353B" w:rsidRPr="00DF52CD" w:rsidRDefault="0013353B" w:rsidP="0013353B">
      <w:pPr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МЕСТО УЧЕБНОГО ПРЕДМЕТА «</w:t>
      </w:r>
      <w:r w:rsidR="00191EE6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» В УЧЕБНОМ ПЛАНЕ</w:t>
      </w:r>
    </w:p>
    <w:p w:rsidR="00191EE6" w:rsidRPr="00DF52CD" w:rsidRDefault="00C24A6D" w:rsidP="00191EE6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9c77c369-253a-42d0-9f35-54c4c9eeb23c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Start w:id="4" w:name="block-3512881"/>
      <w:bookmarkEnd w:id="2"/>
      <w:bookmarkEnd w:id="3"/>
    </w:p>
    <w:p w:rsidR="00191EE6" w:rsidRPr="00DF52CD" w:rsidRDefault="00191EE6" w:rsidP="00191EE6">
      <w:pPr>
        <w:spacing w:after="0" w:line="264" w:lineRule="auto"/>
        <w:ind w:firstLine="60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C23E3" w:rsidRPr="00DF52CD" w:rsidRDefault="00526711" w:rsidP="004F6A08">
      <w:pPr>
        <w:numPr>
          <w:ilvl w:val="0"/>
          <w:numId w:val="6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191EE6" w:rsidRPr="00DF52C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УЧЕБНОГО ПРЕДМЕТА «ИНФОРМАТИКА»</w:t>
      </w:r>
    </w:p>
    <w:p w:rsidR="00DC23E3" w:rsidRPr="00DF52CD" w:rsidRDefault="00DC2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512885"/>
      <w:bookmarkEnd w:id="4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ASCII.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цвета. Цветовые модели. Модель RGB. Глубина кодирования. Палитра.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Полужирное и курсивное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Алгоритмы и программирование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C#, Школьный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8383C" w:rsidRPr="00DF52CD" w:rsidRDefault="00F8383C" w:rsidP="006F25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C60EB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512882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D85DD1" w:rsidRPr="00DF52CD" w:rsidRDefault="00D85DD1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информатики на уровне основного общего образования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383C" w:rsidRPr="00DF52CD" w:rsidRDefault="00F8383C" w:rsidP="00D85DD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8383C" w:rsidRPr="00DF52CD" w:rsidRDefault="00F8383C" w:rsidP="00D85DD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технологиями, основанными на достижениях науки информатики и научно-технического прогресса;</w:t>
      </w:r>
    </w:p>
    <w:p w:rsidR="00F8383C" w:rsidRPr="00DF52CD" w:rsidRDefault="00F8383C" w:rsidP="00D85DD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85DD1" w:rsidRPr="00DF52CD" w:rsidRDefault="00D85DD1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8383C" w:rsidRPr="00DF52CD" w:rsidRDefault="00F8383C" w:rsidP="00D85DD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8383C" w:rsidRPr="00DF52CD" w:rsidRDefault="00F8383C" w:rsidP="00D85DD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383C" w:rsidRPr="00DF52CD" w:rsidRDefault="00F8383C" w:rsidP="00D85DD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8383C" w:rsidRPr="00DF52CD" w:rsidRDefault="00F8383C" w:rsidP="00D85DD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8383C" w:rsidRPr="00DF52CD" w:rsidRDefault="00F8383C" w:rsidP="00D85DD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8383C" w:rsidRPr="00DF52CD" w:rsidRDefault="00F8383C" w:rsidP="00D85DD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383C" w:rsidRPr="00DF52CD" w:rsidRDefault="00F8383C" w:rsidP="00D85DD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8383C" w:rsidRPr="00DF52CD" w:rsidRDefault="00F8383C" w:rsidP="00F838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8383C" w:rsidRPr="00DF52CD" w:rsidRDefault="00F8383C" w:rsidP="00D85DD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8383C" w:rsidRPr="00DF52CD" w:rsidRDefault="00F8383C" w:rsidP="00D85DD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и отлаживать программы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838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Паскаль,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C#, Школьный Алгоритмический Язык);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8383C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61C7E" w:rsidRPr="00DF52CD" w:rsidRDefault="00F8383C" w:rsidP="00D85DD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261C7E" w:rsidRPr="00DF52CD" w:rsidRDefault="00261C7E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1C7E" w:rsidRPr="00DF52CD" w:rsidRDefault="00261C7E" w:rsidP="00261C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 w:rsidRPr="00DF52C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побуждение </w:t>
      </w:r>
      <w:proofErr w:type="gramStart"/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261C7E" w:rsidRPr="00DF52CD" w:rsidRDefault="00261C7E" w:rsidP="00261C7E">
      <w:pPr>
        <w:pStyle w:val="af1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DF52CD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DF52CD">
        <w:rPr>
          <w:rFonts w:ascii="Times New Roman" w:hAnsi="Times New Roman"/>
          <w:sz w:val="24"/>
          <w:szCs w:val="24"/>
        </w:rPr>
        <w:t>наставничества</w:t>
      </w:r>
      <w:r w:rsidRPr="00DF52CD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DF52CD"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 w:rsidRPr="00DF52CD"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61C7E" w:rsidRPr="00DF52CD" w:rsidRDefault="00261C7E" w:rsidP="00261C7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52CD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61C7E" w:rsidRPr="00DF52CD" w:rsidRDefault="00261C7E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261C7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383C" w:rsidRPr="00DF52CD" w:rsidRDefault="00F8383C" w:rsidP="00F8383C">
      <w:pPr>
        <w:rPr>
          <w:rFonts w:ascii="Times New Roman" w:hAnsi="Times New Roman" w:cs="Times New Roman"/>
          <w:sz w:val="24"/>
          <w:szCs w:val="24"/>
          <w:lang w:val="ru-RU"/>
        </w:rPr>
        <w:sectPr w:rsidR="00F8383C" w:rsidRPr="00DF52C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8383C" w:rsidRPr="00DF52CD" w:rsidRDefault="00F8383C" w:rsidP="00537309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537309" w:rsidRPr="00DF52CD" w:rsidRDefault="00537309" w:rsidP="00537309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</w:p>
    <w:p w:rsidR="00F8383C" w:rsidRPr="00DF52CD" w:rsidRDefault="00F8383C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4"/>
        <w:gridCol w:w="2309"/>
        <w:gridCol w:w="731"/>
        <w:gridCol w:w="1644"/>
        <w:gridCol w:w="1697"/>
        <w:gridCol w:w="2835"/>
      </w:tblGrid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711" w:rsidRPr="00DF52CD" w:rsidTr="00177049">
        <w:trPr>
          <w:trHeight w:val="144"/>
          <w:tblCellSpacing w:w="20" w:type="nil"/>
          <w:jc w:val="center"/>
        </w:trPr>
        <w:tc>
          <w:tcPr>
            <w:tcW w:w="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 и данные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 сети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информации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BF3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3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BF391E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9730" w:type="dxa"/>
            <w:gridSpan w:val="6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526711" w:rsidRPr="001E0AE1" w:rsidTr="00526711">
        <w:trPr>
          <w:trHeight w:val="144"/>
          <w:tblCellSpacing w:w="20" w:type="nil"/>
          <w:jc w:val="center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Мультимедийные презентации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8383C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12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1230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176" w:type="dxa"/>
            <w:gridSpan w:val="3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711" w:rsidRPr="00DF52CD" w:rsidTr="00526711">
        <w:trPr>
          <w:trHeight w:val="144"/>
          <w:tblCellSpacing w:w="20" w:type="nil"/>
          <w:jc w:val="center"/>
        </w:trPr>
        <w:tc>
          <w:tcPr>
            <w:tcW w:w="2823" w:type="dxa"/>
            <w:gridSpan w:val="2"/>
            <w:tcMar>
              <w:top w:w="50" w:type="dxa"/>
              <w:left w:w="100" w:type="dxa"/>
            </w:tcMar>
            <w:vAlign w:val="center"/>
          </w:tcPr>
          <w:p w:rsidR="00F8383C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1230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  <w:r w:rsidR="00F8383C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8383C" w:rsidRPr="00DF52CD" w:rsidRDefault="00F8383C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8383C" w:rsidRPr="00DF52CD" w:rsidRDefault="00F8383C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8383C" w:rsidRPr="00DF52CD" w:rsidSect="00526711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8 КЛАСС 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2337"/>
        <w:gridCol w:w="731"/>
        <w:gridCol w:w="1626"/>
        <w:gridCol w:w="1695"/>
        <w:gridCol w:w="2848"/>
      </w:tblGrid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55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9766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DB1C70" w:rsidRPr="001E0AE1" w:rsidTr="00BF391E">
        <w:trPr>
          <w:trHeight w:val="144"/>
          <w:tblCellSpacing w:w="20" w:type="nil"/>
          <w:jc w:val="center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BF3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3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DB1C70" w:rsidRPr="001E0AE1" w:rsidTr="00BF391E">
        <w:trPr>
          <w:trHeight w:val="144"/>
          <w:tblCellSpacing w:w="20" w:type="nil"/>
          <w:jc w:val="center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математической логики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2C397C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3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90271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BF3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9B5C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9766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DB1C70" w:rsidRPr="001E0AE1" w:rsidTr="00BF391E">
        <w:trPr>
          <w:trHeight w:val="144"/>
          <w:tblCellSpacing w:w="20" w:type="nil"/>
          <w:jc w:val="center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DB1C70" w:rsidRPr="001E0AE1" w:rsidTr="00BF391E">
        <w:trPr>
          <w:trHeight w:val="144"/>
          <w:tblCellSpacing w:w="20" w:type="nil"/>
          <w:jc w:val="center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программирования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1E50FA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DB1C70" w:rsidRPr="001E0AE1" w:rsidTr="00BF391E">
        <w:trPr>
          <w:trHeight w:val="144"/>
          <w:tblCellSpacing w:w="20" w:type="nil"/>
          <w:jc w:val="center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9B5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5CB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9B5CB8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22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BF391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1E50FA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1E5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E50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B1C70" w:rsidRPr="00DF52CD" w:rsidSect="00837EEC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DB1C70" w:rsidRPr="00DF52CD" w:rsidRDefault="00537309" w:rsidP="00F06DA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9 КЛАСС</w:t>
      </w:r>
    </w:p>
    <w:p w:rsidR="00537309" w:rsidRPr="00DF52CD" w:rsidRDefault="00537309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82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066"/>
        <w:gridCol w:w="811"/>
        <w:gridCol w:w="1706"/>
        <w:gridCol w:w="1775"/>
        <w:gridCol w:w="2915"/>
      </w:tblGrid>
      <w:tr w:rsidR="00DB1C70" w:rsidRPr="00DF52CD" w:rsidTr="0042619F">
        <w:trPr>
          <w:trHeight w:val="144"/>
          <w:tblCellSpacing w:w="20" w:type="nil"/>
          <w:jc w:val="center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92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42619F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информационном пространстве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как метод познания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9825" w:type="dxa"/>
            <w:gridSpan w:val="6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52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EC520D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1E0AE1" w:rsidTr="0042619F">
        <w:trPr>
          <w:trHeight w:val="144"/>
          <w:tblCellSpacing w:w="20" w:type="nil"/>
          <w:jc w:val="center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42619F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F52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DB1C70" w:rsidRPr="00DF52CD" w:rsidTr="007E2627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42619F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</w:t>
            </w:r>
            <w:r w:rsidR="00DB1C70"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96" w:type="dxa"/>
            <w:gridSpan w:val="3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B1C70" w:rsidRPr="00DF52CD" w:rsidTr="0042619F">
        <w:trPr>
          <w:trHeight w:val="144"/>
          <w:tblCellSpacing w:w="20" w:type="nil"/>
          <w:jc w:val="center"/>
        </w:trPr>
        <w:tc>
          <w:tcPr>
            <w:tcW w:w="2618" w:type="dxa"/>
            <w:gridSpan w:val="2"/>
            <w:tcMar>
              <w:top w:w="50" w:type="dxa"/>
              <w:left w:w="100" w:type="dxa"/>
            </w:tcMar>
            <w:vAlign w:val="center"/>
          </w:tcPr>
          <w:p w:rsidR="00DB1C70" w:rsidRPr="00DF52CD" w:rsidRDefault="000841D3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EC5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52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F52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DB1C70" w:rsidRPr="00DF52CD" w:rsidRDefault="00DB1C70" w:rsidP="00F06D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1C70" w:rsidRPr="00DF52CD" w:rsidRDefault="00DB1C70" w:rsidP="00F06D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B1C70" w:rsidRPr="00DF52CD" w:rsidSect="007E2627">
          <w:pgSz w:w="11906" w:h="16383"/>
          <w:pgMar w:top="1701" w:right="1134" w:bottom="851" w:left="1134" w:header="720" w:footer="720" w:gutter="0"/>
          <w:cols w:space="720"/>
          <w:docGrid w:linePitch="299"/>
        </w:sectPr>
      </w:pPr>
    </w:p>
    <w:p w:rsidR="007E2627" w:rsidRPr="00DF52CD" w:rsidRDefault="00F06DAA" w:rsidP="00F06DAA">
      <w:pPr>
        <w:spacing w:after="0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512883"/>
      <w:bookmarkEnd w:id="5"/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="007E2627"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E2627" w:rsidRPr="00DF52CD" w:rsidRDefault="007E2627" w:rsidP="008A24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7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8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1fdd9878-aabe-49b3-a26b-db65386f5009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9 класс/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  <w:bookmarkEnd w:id="8"/>
    </w:p>
    <w:p w:rsidR="00DB561A" w:rsidRPr="00DF52CD" w:rsidRDefault="00DB561A" w:rsidP="007E26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A243C" w:rsidRPr="00DF52CD" w:rsidRDefault="00EE02D6" w:rsidP="008A243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30" w:history="1">
        <w:r w:rsidR="008A243C" w:rsidRPr="00DF52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https://bosova.ru/metodist/authors/informatika/3/mo.php</w:t>
        </w:r>
      </w:hyperlink>
    </w:p>
    <w:p w:rsidR="007E2627" w:rsidRPr="00DF52CD" w:rsidRDefault="007E2627" w:rsidP="00EC514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5a8af3fe-6634-4595-ad67-2c1d899ea773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31" w:history="1">
        <w:r w:rsidR="008A243C" w:rsidRPr="00DF52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https://edsoo.ru/методические-семинары/мс-информатика/</w:t>
        </w:r>
      </w:hyperlink>
      <w:bookmarkEnd w:id="9"/>
      <w:r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2627" w:rsidRPr="00DF52CD" w:rsidRDefault="007E2627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C514C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32" w:history="1">
        <w:r w:rsidR="008A243C" w:rsidRPr="00DF52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https://bosova.ru/metodist/authors/informatika/3/eor7.php</w:t>
        </w:r>
      </w:hyperlink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514C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33" w:history="1">
        <w:r w:rsidR="008A243C" w:rsidRPr="00DF52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https://bosova.ru/metodist/authors/informatika/3/8kl.php</w:t>
        </w:r>
      </w:hyperlink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0" w:name="bbd0f172-0fc7-47ad-bd72-029d95fdc8ad"/>
      <w:r w:rsidR="007E2627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10"/>
    </w:p>
    <w:p w:rsidR="007E2627" w:rsidRPr="00DF52CD" w:rsidRDefault="00EE02D6" w:rsidP="008A243C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34" w:history="1">
        <w:r w:rsidR="008A243C" w:rsidRPr="00DF52C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https://bosova.ru/metodist/authors/informatika/3/9kl.php</w:t>
        </w:r>
      </w:hyperlink>
      <w:r w:rsidR="008A243C" w:rsidRPr="00DF52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243C" w:rsidRPr="00DF52CD" w:rsidRDefault="008A243C" w:rsidP="007E2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7"/>
    <w:p w:rsidR="00F06DAA" w:rsidRPr="00DF52CD" w:rsidRDefault="00F06DAA" w:rsidP="007B2C9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7B2C97" w:rsidRPr="00DF52CD" w:rsidRDefault="007B2C97" w:rsidP="007B2C9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6DAA" w:rsidRPr="00DF52CD" w:rsidRDefault="00F06DAA" w:rsidP="007B2C9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Компьютерный класс, укомплектованный 11–12 компьютерами для школьников и компьютером для учителя, объединенными в локальную сеть с возможностью выхода в Интернет.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Рабочее место учителя, укомплектовано 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t>интерактивной доской</w:t>
      </w: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принтером, сканером.</w:t>
      </w:r>
    </w:p>
    <w:p w:rsidR="00F06DAA" w:rsidRPr="00DF52CD" w:rsidRDefault="00CC5FD0" w:rsidP="00CC5FD0">
      <w:pPr>
        <w:tabs>
          <w:tab w:val="left" w:pos="993"/>
        </w:tabs>
        <w:spacing w:after="0" w:line="240" w:lineRule="auto"/>
        <w:ind w:right="-45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06DAA" w:rsidRPr="00DF52CD">
        <w:rPr>
          <w:rFonts w:ascii="Times New Roman" w:hAnsi="Times New Roman" w:cs="Times New Roman"/>
          <w:sz w:val="24"/>
          <w:szCs w:val="24"/>
          <w:lang w:val="ru-RU"/>
        </w:rPr>
        <w:t>ортреты, таблицы, схем</w:t>
      </w:r>
      <w:r w:rsidR="007B2C97" w:rsidRPr="00DF52CD">
        <w:rPr>
          <w:rFonts w:ascii="Times New Roman" w:hAnsi="Times New Roman" w:cs="Times New Roman"/>
          <w:sz w:val="24"/>
          <w:szCs w:val="24"/>
          <w:lang w:val="ru-RU"/>
        </w:rPr>
        <w:t>ы, раздаточные материалы</w:t>
      </w:r>
      <w:r w:rsidRPr="00DF52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B2C97" w:rsidRPr="00DF52CD" w:rsidRDefault="007B2C97" w:rsidP="007B2C9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6DAA" w:rsidRPr="00DF52CD" w:rsidRDefault="00F06DAA" w:rsidP="00DC3C0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F52C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CC5FD0" w:rsidRPr="00DF52CD" w:rsidRDefault="00CC5FD0" w:rsidP="00CC5FD0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Операционная система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Window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офисный пакет, включающий текстовый процессор, табличный редактор, редактор презентаций; графический редактор; аудио редактор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Audacity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система работы с исполнителями Кумир, Среда программирования </w:t>
      </w:r>
      <w:proofErr w:type="spellStart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DF52C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26711" w:rsidRPr="00DF52CD" w:rsidRDefault="0052671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D35DF" w:rsidRPr="00DF52CD" w:rsidRDefault="00AD35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D35DF" w:rsidRPr="00DF52CD" w:rsidRDefault="00AD35D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D35DF" w:rsidRPr="00DF52C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34" w:rsidRDefault="00521B34" w:rsidP="00C60EB0">
      <w:pPr>
        <w:spacing w:after="0" w:line="240" w:lineRule="auto"/>
      </w:pPr>
      <w:r>
        <w:separator/>
      </w:r>
    </w:p>
  </w:endnote>
  <w:endnote w:type="continuationSeparator" w:id="0">
    <w:p w:rsidR="00521B34" w:rsidRDefault="00521B34" w:rsidP="00C6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272803"/>
      <w:docPartObj>
        <w:docPartGallery w:val="Page Numbers (Bottom of Page)"/>
        <w:docPartUnique/>
      </w:docPartObj>
    </w:sdtPr>
    <w:sdtContent>
      <w:p w:rsidR="00BF391E" w:rsidRDefault="00BF391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5FC" w:rsidRPr="003945FC">
          <w:rPr>
            <w:noProof/>
            <w:lang w:val="ru-RU"/>
          </w:rPr>
          <w:t>2</w:t>
        </w:r>
        <w:r>
          <w:fldChar w:fldCharType="end"/>
        </w:r>
      </w:p>
    </w:sdtContent>
  </w:sdt>
  <w:p w:rsidR="00BF391E" w:rsidRDefault="00BF391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34" w:rsidRDefault="00521B34" w:rsidP="00C60EB0">
      <w:pPr>
        <w:spacing w:after="0" w:line="240" w:lineRule="auto"/>
      </w:pPr>
      <w:r>
        <w:separator/>
      </w:r>
    </w:p>
  </w:footnote>
  <w:footnote w:type="continuationSeparator" w:id="0">
    <w:p w:rsidR="00521B34" w:rsidRDefault="00521B34" w:rsidP="00C6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19"/>
    <w:multiLevelType w:val="hybridMultilevel"/>
    <w:tmpl w:val="49EC5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7C3F54"/>
    <w:multiLevelType w:val="hybridMultilevel"/>
    <w:tmpl w:val="83862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1AD455A"/>
    <w:multiLevelType w:val="hybridMultilevel"/>
    <w:tmpl w:val="B742EF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597473"/>
    <w:multiLevelType w:val="hybridMultilevel"/>
    <w:tmpl w:val="22C8D5C8"/>
    <w:lvl w:ilvl="0" w:tplc="0CF20B34">
      <w:start w:val="16"/>
      <w:numFmt w:val="decimal"/>
      <w:lvlText w:val="%1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4BA3F4B"/>
    <w:multiLevelType w:val="hybridMultilevel"/>
    <w:tmpl w:val="B1965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116BB4"/>
    <w:multiLevelType w:val="hybridMultilevel"/>
    <w:tmpl w:val="3C88A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A5074F"/>
    <w:multiLevelType w:val="hybridMultilevel"/>
    <w:tmpl w:val="056C4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6E13BF"/>
    <w:multiLevelType w:val="hybridMultilevel"/>
    <w:tmpl w:val="5B1A8F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751258"/>
    <w:multiLevelType w:val="hybridMultilevel"/>
    <w:tmpl w:val="B8529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F931BB"/>
    <w:multiLevelType w:val="hybridMultilevel"/>
    <w:tmpl w:val="37CAA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3C10FB"/>
    <w:multiLevelType w:val="hybridMultilevel"/>
    <w:tmpl w:val="1BA60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8B6FD9"/>
    <w:multiLevelType w:val="hybridMultilevel"/>
    <w:tmpl w:val="70BAF2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FA0DA4"/>
    <w:multiLevelType w:val="hybridMultilevel"/>
    <w:tmpl w:val="E3EC50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037109"/>
    <w:multiLevelType w:val="hybridMultilevel"/>
    <w:tmpl w:val="7CBEF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BC76A7"/>
    <w:multiLevelType w:val="hybridMultilevel"/>
    <w:tmpl w:val="5B4837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7357A1"/>
    <w:multiLevelType w:val="hybridMultilevel"/>
    <w:tmpl w:val="FACACD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8158C3"/>
    <w:multiLevelType w:val="hybridMultilevel"/>
    <w:tmpl w:val="CF905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A1E6D"/>
    <w:multiLevelType w:val="hybridMultilevel"/>
    <w:tmpl w:val="3BC8C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0"/>
  </w:num>
  <w:num w:numId="5">
    <w:abstractNumId w:val="11"/>
  </w:num>
  <w:num w:numId="6">
    <w:abstractNumId w:val="2"/>
  </w:num>
  <w:num w:numId="7">
    <w:abstractNumId w:val="12"/>
  </w:num>
  <w:num w:numId="8">
    <w:abstractNumId w:val="15"/>
  </w:num>
  <w:num w:numId="9">
    <w:abstractNumId w:val="14"/>
  </w:num>
  <w:num w:numId="10">
    <w:abstractNumId w:val="5"/>
  </w:num>
  <w:num w:numId="11">
    <w:abstractNumId w:val="19"/>
  </w:num>
  <w:num w:numId="12">
    <w:abstractNumId w:val="3"/>
  </w:num>
  <w:num w:numId="13">
    <w:abstractNumId w:val="8"/>
  </w:num>
  <w:num w:numId="14">
    <w:abstractNumId w:val="13"/>
  </w:num>
  <w:num w:numId="15">
    <w:abstractNumId w:val="7"/>
  </w:num>
  <w:num w:numId="16">
    <w:abstractNumId w:val="6"/>
  </w:num>
  <w:num w:numId="17">
    <w:abstractNumId w:val="1"/>
  </w:num>
  <w:num w:numId="18">
    <w:abstractNumId w:val="16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23E3"/>
    <w:rsid w:val="00020863"/>
    <w:rsid w:val="000841D3"/>
    <w:rsid w:val="0010458D"/>
    <w:rsid w:val="0012300D"/>
    <w:rsid w:val="0013353B"/>
    <w:rsid w:val="00177049"/>
    <w:rsid w:val="00191EE6"/>
    <w:rsid w:val="001E0AE1"/>
    <w:rsid w:val="001E50FA"/>
    <w:rsid w:val="00244687"/>
    <w:rsid w:val="00261C7E"/>
    <w:rsid w:val="002B57E8"/>
    <w:rsid w:val="002C397C"/>
    <w:rsid w:val="00320E3D"/>
    <w:rsid w:val="00362A06"/>
    <w:rsid w:val="003934B5"/>
    <w:rsid w:val="003941EC"/>
    <w:rsid w:val="003945FC"/>
    <w:rsid w:val="003E5BFB"/>
    <w:rsid w:val="00405095"/>
    <w:rsid w:val="0042619F"/>
    <w:rsid w:val="00482B94"/>
    <w:rsid w:val="004B0484"/>
    <w:rsid w:val="004B6F2D"/>
    <w:rsid w:val="004F6A08"/>
    <w:rsid w:val="00521B34"/>
    <w:rsid w:val="00526711"/>
    <w:rsid w:val="00537309"/>
    <w:rsid w:val="005F54D7"/>
    <w:rsid w:val="00641C7A"/>
    <w:rsid w:val="006424EC"/>
    <w:rsid w:val="006F254C"/>
    <w:rsid w:val="007132EA"/>
    <w:rsid w:val="00781057"/>
    <w:rsid w:val="007B2C97"/>
    <w:rsid w:val="007E2627"/>
    <w:rsid w:val="00837EEC"/>
    <w:rsid w:val="008A243C"/>
    <w:rsid w:val="008D7501"/>
    <w:rsid w:val="009361A9"/>
    <w:rsid w:val="009B5CB8"/>
    <w:rsid w:val="009E616A"/>
    <w:rsid w:val="009F1995"/>
    <w:rsid w:val="00AD35DF"/>
    <w:rsid w:val="00BF391E"/>
    <w:rsid w:val="00BF6455"/>
    <w:rsid w:val="00C24A6D"/>
    <w:rsid w:val="00C51AFD"/>
    <w:rsid w:val="00C60EB0"/>
    <w:rsid w:val="00CC5FD0"/>
    <w:rsid w:val="00D10857"/>
    <w:rsid w:val="00D30A99"/>
    <w:rsid w:val="00D85DD1"/>
    <w:rsid w:val="00D90271"/>
    <w:rsid w:val="00DB1C70"/>
    <w:rsid w:val="00DB561A"/>
    <w:rsid w:val="00DC23E3"/>
    <w:rsid w:val="00DC3C0D"/>
    <w:rsid w:val="00DF52CD"/>
    <w:rsid w:val="00E36DED"/>
    <w:rsid w:val="00E37058"/>
    <w:rsid w:val="00EB5E9C"/>
    <w:rsid w:val="00EC514C"/>
    <w:rsid w:val="00EC520D"/>
    <w:rsid w:val="00EC7C67"/>
    <w:rsid w:val="00EE02D6"/>
    <w:rsid w:val="00F02DCA"/>
    <w:rsid w:val="00F06DAA"/>
    <w:rsid w:val="00F8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941EC"/>
    <w:pPr>
      <w:ind w:left="720"/>
      <w:contextualSpacing/>
    </w:pPr>
    <w:rPr>
      <w:rFonts w:eastAsiaTheme="minorEastAsia"/>
    </w:rPr>
  </w:style>
  <w:style w:type="paragraph" w:styleId="af">
    <w:name w:val="footer"/>
    <w:basedOn w:val="a"/>
    <w:link w:val="af0"/>
    <w:uiPriority w:val="99"/>
    <w:unhideWhenUsed/>
    <w:rsid w:val="00C6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60EB0"/>
  </w:style>
  <w:style w:type="paragraph" w:styleId="af1">
    <w:name w:val="annotation text"/>
    <w:basedOn w:val="a"/>
    <w:link w:val="af2"/>
    <w:uiPriority w:val="99"/>
    <w:unhideWhenUsed/>
    <w:rsid w:val="00261C7E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261C7E"/>
    <w:rPr>
      <w:rFonts w:ascii="Calibri" w:eastAsia="Calibri" w:hAnsi="Calibri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7.php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8516" TargetMode="External"/><Relationship Id="rId34" Type="http://schemas.openxmlformats.org/officeDocument/2006/relationships/hyperlink" Target="https://bosova.ru/metodist/authors/informatika/3/9kl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bosova.ru/metodist/authors/informatika/3/8kl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bosova.ru/metodist/authors/informatika/3/eor7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31" Type="http://schemas.openxmlformats.org/officeDocument/2006/relationships/hyperlink" Target="https://edsoo.ru/&#1084;&#1077;&#1090;&#1086;&#1076;&#1080;&#1095;&#1077;&#1089;&#1082;&#1080;&#1077;-&#1089;&#1077;&#1084;&#1080;&#1085;&#1072;&#1088;&#1099;/&#1084;&#1089;-&#1080;&#1085;&#1092;&#1086;&#1088;&#1084;&#1072;&#1090;&#1080;&#1082;&#1072;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bosova.ru/metodist/authors/informatika/3/mo.ph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20</Pages>
  <Words>6972</Words>
  <Characters>39741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51</cp:revision>
  <dcterms:created xsi:type="dcterms:W3CDTF">2023-08-26T13:22:00Z</dcterms:created>
  <dcterms:modified xsi:type="dcterms:W3CDTF">2025-09-04T19:01:00Z</dcterms:modified>
</cp:coreProperties>
</file>